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01C" w:rsidRPr="00FB1EDB" w:rsidRDefault="00446AAE" w:rsidP="009D201C">
      <w:pPr>
        <w:tabs>
          <w:tab w:val="left" w:pos="10169"/>
        </w:tabs>
        <w:jc w:val="center"/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0.2pt;margin-top:8.85pt;width:74.9pt;height:59.5pt;z-index:251658240" filled="f" stroked="f">
            <v:textbox>
              <w:txbxContent>
                <w:p w:rsidR="009D201C" w:rsidRDefault="009D201C" w:rsidP="009D201C">
                  <w:pPr>
                    <w:jc w:val="center"/>
                  </w:pPr>
                  <w:r w:rsidRPr="009D201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21995" cy="601663"/>
                        <wp:effectExtent l="19050" t="0" r="1905" b="0"/>
                        <wp:docPr id="2" name="صورة 0" descr="بدون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بدون.pn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1995" cy="6016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9D201C" w:rsidRPr="00FB1EDB">
        <w:rPr>
          <w:rFonts w:hint="cs"/>
          <w:b/>
          <w:bCs/>
          <w:sz w:val="24"/>
          <w:szCs w:val="24"/>
          <w:rtl/>
        </w:rPr>
        <w:t>المملكة العربية السعودية</w:t>
      </w:r>
      <w:r w:rsidR="009D201C" w:rsidRPr="00FB1EDB">
        <w:rPr>
          <w:b/>
          <w:bCs/>
          <w:sz w:val="24"/>
          <w:szCs w:val="24"/>
          <w:rtl/>
        </w:rPr>
        <w:tab/>
      </w:r>
      <w:r w:rsidR="00106BD5" w:rsidRPr="00FB1EDB">
        <w:rPr>
          <w:rFonts w:hint="cs"/>
          <w:b/>
          <w:bCs/>
          <w:sz w:val="24"/>
          <w:szCs w:val="24"/>
          <w:rtl/>
        </w:rPr>
        <w:t xml:space="preserve">الصف </w:t>
      </w:r>
      <w:proofErr w:type="spellStart"/>
      <w:r w:rsidR="00106BD5" w:rsidRPr="00FB1EDB">
        <w:rPr>
          <w:rFonts w:hint="cs"/>
          <w:b/>
          <w:bCs/>
          <w:sz w:val="24"/>
          <w:szCs w:val="24"/>
          <w:rtl/>
        </w:rPr>
        <w:t>/</w:t>
      </w:r>
      <w:proofErr w:type="spellEnd"/>
      <w:r w:rsidR="00106BD5" w:rsidRPr="00FB1EDB">
        <w:rPr>
          <w:rFonts w:hint="cs"/>
          <w:b/>
          <w:bCs/>
          <w:sz w:val="24"/>
          <w:szCs w:val="24"/>
          <w:rtl/>
        </w:rPr>
        <w:t xml:space="preserve"> الاول </w:t>
      </w:r>
      <w:r w:rsidR="009D201C" w:rsidRPr="00FB1EDB">
        <w:rPr>
          <w:rFonts w:hint="cs"/>
          <w:b/>
          <w:bCs/>
          <w:sz w:val="24"/>
          <w:szCs w:val="24"/>
          <w:rtl/>
        </w:rPr>
        <w:t>ابتدائي</w:t>
      </w:r>
    </w:p>
    <w:p w:rsidR="009D201C" w:rsidRPr="00FB1EDB" w:rsidRDefault="009D201C" w:rsidP="009D201C">
      <w:pPr>
        <w:tabs>
          <w:tab w:val="left" w:pos="10169"/>
        </w:tabs>
        <w:jc w:val="center"/>
        <w:rPr>
          <w:b/>
          <w:bCs/>
          <w:sz w:val="24"/>
          <w:szCs w:val="24"/>
          <w:rtl/>
        </w:rPr>
      </w:pPr>
      <w:r w:rsidRPr="00FB1EDB">
        <w:rPr>
          <w:rFonts w:hint="cs"/>
          <w:b/>
          <w:bCs/>
          <w:sz w:val="24"/>
          <w:szCs w:val="24"/>
          <w:rtl/>
        </w:rPr>
        <w:t>الادارة العامة للتربية والتعليم بمنطقة حائل</w:t>
      </w:r>
      <w:r w:rsidRPr="00FB1EDB">
        <w:rPr>
          <w:b/>
          <w:bCs/>
          <w:sz w:val="24"/>
          <w:szCs w:val="24"/>
          <w:rtl/>
        </w:rPr>
        <w:tab/>
      </w:r>
      <w:r w:rsidRPr="00FB1EDB">
        <w:rPr>
          <w:rFonts w:hint="cs"/>
          <w:b/>
          <w:bCs/>
          <w:sz w:val="24"/>
          <w:szCs w:val="24"/>
          <w:rtl/>
        </w:rPr>
        <w:t>الفصل الدراسي الاول</w:t>
      </w:r>
    </w:p>
    <w:p w:rsidR="009D201C" w:rsidRPr="00FB1EDB" w:rsidRDefault="009D201C" w:rsidP="009D201C">
      <w:pPr>
        <w:tabs>
          <w:tab w:val="left" w:pos="10169"/>
        </w:tabs>
        <w:jc w:val="center"/>
        <w:rPr>
          <w:b/>
          <w:bCs/>
          <w:sz w:val="24"/>
          <w:szCs w:val="24"/>
          <w:rtl/>
        </w:rPr>
      </w:pPr>
      <w:r w:rsidRPr="00FB1EDB">
        <w:rPr>
          <w:rFonts w:hint="cs"/>
          <w:b/>
          <w:bCs/>
          <w:sz w:val="24"/>
          <w:szCs w:val="24"/>
          <w:rtl/>
        </w:rPr>
        <w:t xml:space="preserve">الابتدائية الثامنة </w:t>
      </w:r>
      <w:r w:rsidR="00106BD5" w:rsidRPr="00FB1EDB">
        <w:rPr>
          <w:rFonts w:hint="cs"/>
          <w:b/>
          <w:bCs/>
          <w:sz w:val="24"/>
          <w:szCs w:val="24"/>
          <w:rtl/>
        </w:rPr>
        <w:t>والأربعون</w:t>
      </w:r>
      <w:r w:rsidRPr="00FB1EDB">
        <w:rPr>
          <w:rFonts w:hint="cs"/>
          <w:b/>
          <w:bCs/>
          <w:sz w:val="24"/>
          <w:szCs w:val="24"/>
          <w:rtl/>
        </w:rPr>
        <w:t xml:space="preserve">                                    </w:t>
      </w:r>
      <w:r w:rsidRPr="00FB1EDB">
        <w:rPr>
          <w:b/>
          <w:bCs/>
          <w:sz w:val="24"/>
          <w:szCs w:val="24"/>
        </w:rPr>
        <w:tab/>
      </w:r>
      <w:r w:rsidRPr="00FB1EDB">
        <w:rPr>
          <w:rFonts w:hint="cs"/>
          <w:b/>
          <w:bCs/>
          <w:sz w:val="24"/>
          <w:szCs w:val="24"/>
          <w:rtl/>
        </w:rPr>
        <w:t xml:space="preserve">المادة </w:t>
      </w:r>
      <w:proofErr w:type="spellStart"/>
      <w:r w:rsidRPr="00FB1EDB">
        <w:rPr>
          <w:rFonts w:hint="cs"/>
          <w:b/>
          <w:bCs/>
          <w:sz w:val="24"/>
          <w:szCs w:val="24"/>
          <w:rtl/>
        </w:rPr>
        <w:t>/</w:t>
      </w:r>
      <w:proofErr w:type="spellEnd"/>
      <w:r w:rsidRPr="00FB1EDB">
        <w:rPr>
          <w:rFonts w:hint="cs"/>
          <w:b/>
          <w:bCs/>
          <w:sz w:val="24"/>
          <w:szCs w:val="24"/>
          <w:rtl/>
        </w:rPr>
        <w:t xml:space="preserve"> اللغة العربية</w:t>
      </w:r>
    </w:p>
    <w:p w:rsidR="009D201C" w:rsidRPr="00FB1EDB" w:rsidRDefault="009D201C" w:rsidP="0091740F">
      <w:pPr>
        <w:tabs>
          <w:tab w:val="left" w:pos="10169"/>
        </w:tabs>
        <w:jc w:val="center"/>
        <w:rPr>
          <w:b/>
          <w:bCs/>
          <w:sz w:val="24"/>
          <w:szCs w:val="24"/>
          <w:rtl/>
        </w:rPr>
      </w:pPr>
      <w:r w:rsidRPr="00FB1EDB">
        <w:rPr>
          <w:rFonts w:hint="cs"/>
          <w:b/>
          <w:bCs/>
          <w:sz w:val="24"/>
          <w:szCs w:val="24"/>
          <w:rtl/>
        </w:rPr>
        <w:t xml:space="preserve">كشف متابعة المهارات للفترة </w:t>
      </w:r>
      <w:r w:rsidR="0091740F">
        <w:rPr>
          <w:rFonts w:hint="cs"/>
          <w:b/>
          <w:bCs/>
          <w:sz w:val="24"/>
          <w:szCs w:val="24"/>
          <w:rtl/>
        </w:rPr>
        <w:t>الرابعة</w:t>
      </w:r>
      <w:r w:rsidRPr="00FB1EDB">
        <w:rPr>
          <w:rFonts w:hint="cs"/>
          <w:b/>
          <w:bCs/>
          <w:sz w:val="24"/>
          <w:szCs w:val="24"/>
          <w:rtl/>
        </w:rPr>
        <w:t xml:space="preserve"> للعام الدراسي 1434</w:t>
      </w:r>
      <w:r w:rsidR="00106BD5" w:rsidRPr="00FB1EDB">
        <w:rPr>
          <w:rFonts w:hint="cs"/>
          <w:b/>
          <w:bCs/>
          <w:sz w:val="24"/>
          <w:szCs w:val="24"/>
          <w:rtl/>
        </w:rPr>
        <w:t xml:space="preserve"> </w:t>
      </w:r>
      <w:r w:rsidRPr="00FB1EDB">
        <w:rPr>
          <w:rFonts w:hint="cs"/>
          <w:b/>
          <w:bCs/>
          <w:sz w:val="24"/>
          <w:szCs w:val="24"/>
          <w:rtl/>
        </w:rPr>
        <w:t>هـ 1435</w:t>
      </w:r>
      <w:r w:rsidR="00106BD5" w:rsidRPr="00FB1EDB">
        <w:rPr>
          <w:rFonts w:hint="cs"/>
          <w:b/>
          <w:bCs/>
          <w:sz w:val="24"/>
          <w:szCs w:val="24"/>
          <w:rtl/>
        </w:rPr>
        <w:t xml:space="preserve"> </w:t>
      </w:r>
      <w:r w:rsidRPr="00FB1EDB">
        <w:rPr>
          <w:rFonts w:hint="cs"/>
          <w:b/>
          <w:bCs/>
          <w:sz w:val="24"/>
          <w:szCs w:val="24"/>
          <w:rtl/>
        </w:rPr>
        <w:t>هـ</w:t>
      </w:r>
    </w:p>
    <w:tbl>
      <w:tblPr>
        <w:tblStyle w:val="a4"/>
        <w:tblpPr w:leftFromText="180" w:rightFromText="180" w:vertAnchor="text" w:tblpXSpec="center" w:tblpY="1"/>
        <w:tblOverlap w:val="never"/>
        <w:bidiVisual/>
        <w:tblW w:w="15877" w:type="dxa"/>
        <w:tblLayout w:type="fixed"/>
        <w:tblLook w:val="04A0"/>
      </w:tblPr>
      <w:tblGrid>
        <w:gridCol w:w="1985"/>
        <w:gridCol w:w="709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425"/>
        <w:gridCol w:w="567"/>
        <w:gridCol w:w="709"/>
        <w:gridCol w:w="425"/>
        <w:gridCol w:w="70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709"/>
        <w:gridCol w:w="425"/>
        <w:gridCol w:w="426"/>
        <w:gridCol w:w="567"/>
      </w:tblGrid>
      <w:tr w:rsidR="00FB1EDB" w:rsidRPr="00106BD5" w:rsidTr="00FB1EDB">
        <w:tc>
          <w:tcPr>
            <w:tcW w:w="1985" w:type="dxa"/>
          </w:tcPr>
          <w:p w:rsidR="003B6F53" w:rsidRPr="00106BD5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رقم المهارة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40FB0"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426" w:type="dxa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425" w:type="dxa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425" w:type="dxa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425" w:type="dxa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426" w:type="dxa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567" w:type="dxa"/>
            <w:shd w:val="clear" w:color="auto" w:fill="E5B8B7" w:themeFill="accent2" w:themeFillTint="66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425" w:type="dxa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709" w:type="dxa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425" w:type="dxa"/>
            <w:shd w:val="clear" w:color="auto" w:fill="E5B8B7" w:themeFill="accent2" w:themeFillTint="66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425" w:type="dxa"/>
            <w:shd w:val="clear" w:color="auto" w:fill="E5B8B7" w:themeFill="accent2" w:themeFillTint="66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425" w:type="dxa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426" w:type="dxa"/>
            <w:shd w:val="clear" w:color="auto" w:fill="E5B8B7" w:themeFill="accent2" w:themeFillTint="66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425" w:type="dxa"/>
            <w:shd w:val="clear" w:color="auto" w:fill="E5B8B7" w:themeFill="accent2" w:themeFillTint="66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425" w:type="dxa"/>
            <w:shd w:val="clear" w:color="auto" w:fill="E5B8B7" w:themeFill="accent2" w:themeFillTint="66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27</w:t>
            </w:r>
          </w:p>
        </w:tc>
        <w:tc>
          <w:tcPr>
            <w:tcW w:w="426" w:type="dxa"/>
            <w:shd w:val="clear" w:color="auto" w:fill="E5B8B7" w:themeFill="accent2" w:themeFillTint="66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425" w:type="dxa"/>
            <w:shd w:val="clear" w:color="auto" w:fill="E5B8B7" w:themeFill="accent2" w:themeFillTint="66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425" w:type="dxa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425" w:type="dxa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709" w:type="dxa"/>
            <w:shd w:val="clear" w:color="auto" w:fill="auto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40FB0">
              <w:rPr>
                <w:rFonts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40FB0">
              <w:rPr>
                <w:rFonts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426" w:type="dxa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35</w:t>
            </w:r>
          </w:p>
        </w:tc>
        <w:tc>
          <w:tcPr>
            <w:tcW w:w="567" w:type="dxa"/>
          </w:tcPr>
          <w:p w:rsidR="003B6F53" w:rsidRPr="00540FB0" w:rsidRDefault="003B6F53" w:rsidP="003B6F53">
            <w:pPr>
              <w:tabs>
                <w:tab w:val="left" w:pos="10169"/>
              </w:tabs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36</w:t>
            </w:r>
          </w:p>
        </w:tc>
      </w:tr>
      <w:tr w:rsidR="00FB1EDB" w:rsidRPr="00106BD5" w:rsidTr="00FB1EDB">
        <w:trPr>
          <w:cantSplit/>
          <w:trHeight w:val="4346"/>
        </w:trPr>
        <w:tc>
          <w:tcPr>
            <w:tcW w:w="1985" w:type="dxa"/>
          </w:tcPr>
          <w:p w:rsidR="00856645" w:rsidRPr="00106BD5" w:rsidRDefault="00856645" w:rsidP="00856645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E5B8B7" w:themeFill="accent2" w:themeFillTint="66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 xml:space="preserve">نطق الحروف التي درسها بأصواتها القصيرة والطويلة والساكنة نطقا سليما </w:t>
            </w:r>
          </w:p>
        </w:tc>
        <w:tc>
          <w:tcPr>
            <w:tcW w:w="425" w:type="dxa"/>
            <w:shd w:val="clear" w:color="auto" w:fill="auto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>يعبر شفهيا عن احداث قصة مصورة</w:t>
            </w:r>
          </w:p>
        </w:tc>
        <w:tc>
          <w:tcPr>
            <w:tcW w:w="425" w:type="dxa"/>
            <w:shd w:val="clear" w:color="auto" w:fill="auto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>يستنتج المعنى العام للنص المسموع</w:t>
            </w:r>
          </w:p>
        </w:tc>
        <w:tc>
          <w:tcPr>
            <w:tcW w:w="426" w:type="dxa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>يستظهر ستة ابيات من الاناشيد القصيرة</w:t>
            </w:r>
          </w:p>
        </w:tc>
        <w:tc>
          <w:tcPr>
            <w:tcW w:w="425" w:type="dxa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 xml:space="preserve"> يجيب عن اسئلة تذكرية حول النص المقروء</w:t>
            </w:r>
          </w:p>
        </w:tc>
        <w:tc>
          <w:tcPr>
            <w:tcW w:w="425" w:type="dxa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>يعلق على صورة من محيطه</w:t>
            </w:r>
          </w:p>
        </w:tc>
        <w:tc>
          <w:tcPr>
            <w:tcW w:w="425" w:type="dxa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>يربط الاسماء المسموعة بالصور</w:t>
            </w:r>
          </w:p>
        </w:tc>
        <w:tc>
          <w:tcPr>
            <w:tcW w:w="426" w:type="dxa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>يوزع نظره على المستمعين</w:t>
            </w:r>
          </w:p>
        </w:tc>
        <w:tc>
          <w:tcPr>
            <w:tcW w:w="425" w:type="dxa"/>
            <w:shd w:val="clear" w:color="auto" w:fill="auto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>يصف مشاهداته اليومية في حدود عشر كلمات</w:t>
            </w:r>
          </w:p>
        </w:tc>
        <w:tc>
          <w:tcPr>
            <w:tcW w:w="567" w:type="dxa"/>
            <w:shd w:val="clear" w:color="auto" w:fill="E5B8B7" w:themeFill="accent2" w:themeFillTint="66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 xml:space="preserve"> ينسخ كلمات فيها ظواهر لغوية</w:t>
            </w:r>
            <w:proofErr w:type="spellStart"/>
            <w:r w:rsidRPr="00540FB0">
              <w:rPr>
                <w:rFonts w:hint="cs"/>
                <w:b/>
                <w:bCs/>
                <w:rtl/>
              </w:rPr>
              <w:t>(</w:t>
            </w:r>
            <w:proofErr w:type="spellEnd"/>
            <w:r w:rsidRPr="00540FB0">
              <w:rPr>
                <w:rFonts w:hint="cs"/>
                <w:b/>
                <w:bCs/>
                <w:rtl/>
              </w:rPr>
              <w:t xml:space="preserve"> تاء مربوطة ومفتوحة,الهاء,ال الشمسية والقمرية</w:t>
            </w:r>
          </w:p>
        </w:tc>
        <w:tc>
          <w:tcPr>
            <w:tcW w:w="425" w:type="dxa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 xml:space="preserve">يصوغ اسئلة تذكرية عما استمع الية </w:t>
            </w:r>
          </w:p>
        </w:tc>
        <w:tc>
          <w:tcPr>
            <w:tcW w:w="567" w:type="dxa"/>
            <w:shd w:val="clear" w:color="auto" w:fill="auto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>يبدي راية ويناقش في موضوع يناسب سنه في جملة واحدة</w:t>
            </w:r>
          </w:p>
        </w:tc>
        <w:tc>
          <w:tcPr>
            <w:tcW w:w="709" w:type="dxa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 xml:space="preserve">يصف الشخصيات والأحداث فيما استمع اليه </w:t>
            </w:r>
          </w:p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 xml:space="preserve">(شخصيات رئيسية </w:t>
            </w:r>
            <w:proofErr w:type="spellStart"/>
            <w:r w:rsidRPr="00540FB0">
              <w:rPr>
                <w:b/>
                <w:bCs/>
                <w:rtl/>
              </w:rPr>
              <w:t>–</w:t>
            </w:r>
            <w:proofErr w:type="spellEnd"/>
            <w:r w:rsidRPr="00540FB0">
              <w:rPr>
                <w:rFonts w:hint="cs"/>
                <w:b/>
                <w:bCs/>
                <w:rtl/>
              </w:rPr>
              <w:t xml:space="preserve"> شخصيات ثانوية </w:t>
            </w:r>
            <w:proofErr w:type="spellStart"/>
            <w:r w:rsidRPr="00540FB0"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425" w:type="dxa"/>
            <w:shd w:val="clear" w:color="auto" w:fill="E5B8B7" w:themeFill="accent2" w:themeFillTint="66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 xml:space="preserve"> يقرءا كلمات بصرية (هذا </w:t>
            </w:r>
            <w:proofErr w:type="spellStart"/>
            <w:r w:rsidRPr="00540FB0">
              <w:rPr>
                <w:b/>
                <w:bCs/>
                <w:rtl/>
              </w:rPr>
              <w:t>–</w:t>
            </w:r>
            <w:proofErr w:type="spellEnd"/>
            <w:r w:rsidRPr="00540FB0">
              <w:rPr>
                <w:rFonts w:hint="cs"/>
                <w:b/>
                <w:bCs/>
                <w:rtl/>
              </w:rPr>
              <w:t xml:space="preserve"> هذه </w:t>
            </w:r>
            <w:proofErr w:type="spellStart"/>
            <w:r w:rsidRPr="00540FB0"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709" w:type="dxa"/>
            <w:shd w:val="clear" w:color="auto" w:fill="auto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>يحكي حكاية قصيرة استمع اليها مراعيا تسلسل احداثها وترابطها</w:t>
            </w:r>
          </w:p>
        </w:tc>
        <w:tc>
          <w:tcPr>
            <w:tcW w:w="425" w:type="dxa"/>
            <w:shd w:val="clear" w:color="auto" w:fill="E5B8B7" w:themeFill="accent2" w:themeFillTint="66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>ينسخ جملا في حدود كلمتين او ثلاث كلمات</w:t>
            </w:r>
          </w:p>
        </w:tc>
        <w:tc>
          <w:tcPr>
            <w:tcW w:w="425" w:type="dxa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 xml:space="preserve">يستنتج المعنى العام للنص المقروء </w:t>
            </w:r>
          </w:p>
        </w:tc>
        <w:tc>
          <w:tcPr>
            <w:tcW w:w="426" w:type="dxa"/>
            <w:shd w:val="clear" w:color="auto" w:fill="E5B8B7" w:themeFill="accent2" w:themeFillTint="66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 xml:space="preserve">يكتب كلمات فيها ظواهر لغوية  من الذاكرة القريبة </w:t>
            </w:r>
          </w:p>
        </w:tc>
        <w:tc>
          <w:tcPr>
            <w:tcW w:w="425" w:type="dxa"/>
            <w:shd w:val="clear" w:color="auto" w:fill="auto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 xml:space="preserve">يقرءا جملا ومقاطع قراءة مسترسلة </w:t>
            </w:r>
          </w:p>
        </w:tc>
        <w:tc>
          <w:tcPr>
            <w:tcW w:w="425" w:type="dxa"/>
            <w:shd w:val="clear" w:color="auto" w:fill="E5B8B7" w:themeFill="accent2" w:themeFillTint="66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يحلل الجمل الى كلمات ويجلل الكلمات </w:t>
            </w:r>
            <w:r w:rsidR="00FB1EDB">
              <w:rPr>
                <w:rFonts w:hint="cs"/>
                <w:b/>
                <w:bCs/>
                <w:rtl/>
              </w:rPr>
              <w:t>المقاطع</w:t>
            </w:r>
            <w:r>
              <w:rPr>
                <w:rFonts w:hint="cs"/>
                <w:b/>
                <w:bCs/>
                <w:rtl/>
              </w:rPr>
              <w:t xml:space="preserve"> ويحلل المقاطع الى اصوات</w:t>
            </w:r>
          </w:p>
        </w:tc>
        <w:tc>
          <w:tcPr>
            <w:tcW w:w="425" w:type="dxa"/>
            <w:shd w:val="clear" w:color="auto" w:fill="E5B8B7" w:themeFill="accent2" w:themeFillTint="66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يكتب جملا من الذاكرة القريبة</w:t>
            </w:r>
          </w:p>
        </w:tc>
        <w:tc>
          <w:tcPr>
            <w:tcW w:w="426" w:type="dxa"/>
            <w:shd w:val="clear" w:color="auto" w:fill="E5B8B7" w:themeFill="accent2" w:themeFillTint="66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يكتب جملا من الذاكرة البعيدة</w:t>
            </w:r>
          </w:p>
        </w:tc>
        <w:tc>
          <w:tcPr>
            <w:tcW w:w="425" w:type="dxa"/>
            <w:shd w:val="clear" w:color="auto" w:fill="E5B8B7" w:themeFill="accent2" w:themeFillTint="66"/>
            <w:textDirection w:val="tbRl"/>
          </w:tcPr>
          <w:p w:rsidR="00856645" w:rsidRPr="00540FB0" w:rsidRDefault="00FB1EDB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يقرءا</w:t>
            </w:r>
            <w:r w:rsidR="00856645">
              <w:rPr>
                <w:rFonts w:hint="cs"/>
                <w:b/>
                <w:bCs/>
                <w:rtl/>
              </w:rPr>
              <w:t xml:space="preserve"> نصا </w:t>
            </w:r>
            <w:proofErr w:type="spellStart"/>
            <w:r w:rsidR="00856645">
              <w:rPr>
                <w:rFonts w:hint="cs"/>
                <w:b/>
                <w:bCs/>
                <w:rtl/>
              </w:rPr>
              <w:t>مشكولا</w:t>
            </w:r>
            <w:proofErr w:type="spellEnd"/>
            <w:r w:rsidR="00856645">
              <w:rPr>
                <w:rFonts w:hint="cs"/>
                <w:b/>
                <w:bCs/>
                <w:rtl/>
              </w:rPr>
              <w:t xml:space="preserve"> عدد كلماته من </w:t>
            </w:r>
            <w:proofErr w:type="spellStart"/>
            <w:r w:rsidR="00856645">
              <w:rPr>
                <w:rFonts w:hint="cs"/>
                <w:b/>
                <w:bCs/>
                <w:rtl/>
              </w:rPr>
              <w:t>(</w:t>
            </w:r>
            <w:proofErr w:type="spellEnd"/>
            <w:r w:rsidR="00856645">
              <w:rPr>
                <w:rFonts w:hint="cs"/>
                <w:b/>
                <w:bCs/>
                <w:rtl/>
              </w:rPr>
              <w:t xml:space="preserve"> 20 الى 40 </w:t>
            </w:r>
            <w:proofErr w:type="spellStart"/>
            <w:r w:rsidR="00856645">
              <w:rPr>
                <w:rFonts w:hint="cs"/>
                <w:b/>
                <w:bCs/>
                <w:rtl/>
              </w:rPr>
              <w:t>)</w:t>
            </w:r>
            <w:proofErr w:type="spellEnd"/>
            <w:r w:rsidR="00856645">
              <w:rPr>
                <w:rFonts w:hint="cs"/>
                <w:b/>
                <w:bCs/>
                <w:rtl/>
              </w:rPr>
              <w:t xml:space="preserve"> كلمة</w:t>
            </w:r>
          </w:p>
        </w:tc>
        <w:tc>
          <w:tcPr>
            <w:tcW w:w="425" w:type="dxa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يكتشف دلالة الكلمات الجديدة من خلال الترادف</w:t>
            </w:r>
          </w:p>
        </w:tc>
        <w:tc>
          <w:tcPr>
            <w:tcW w:w="425" w:type="dxa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يتوقع مضمون النص من العنوان او الصور المصاحبة له</w:t>
            </w:r>
          </w:p>
        </w:tc>
        <w:tc>
          <w:tcPr>
            <w:tcW w:w="709" w:type="dxa"/>
            <w:shd w:val="clear" w:color="auto" w:fill="auto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يرسم علامات الترقيم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النقطه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الفاصلة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علامة الاستفهام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425" w:type="dxa"/>
            <w:shd w:val="clear" w:color="auto" w:fill="auto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يرتب جملا لبناء نص مترابط</w:t>
            </w:r>
          </w:p>
        </w:tc>
        <w:tc>
          <w:tcPr>
            <w:tcW w:w="426" w:type="dxa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r w:rsidRPr="00540FB0">
              <w:rPr>
                <w:rFonts w:hint="cs"/>
                <w:b/>
                <w:bCs/>
                <w:rtl/>
              </w:rPr>
              <w:t>يرتب كلمات لبناء جملة مفيدة</w:t>
            </w:r>
          </w:p>
        </w:tc>
        <w:tc>
          <w:tcPr>
            <w:tcW w:w="567" w:type="dxa"/>
            <w:textDirection w:val="tbRl"/>
          </w:tcPr>
          <w:p w:rsidR="00856645" w:rsidRPr="00540FB0" w:rsidRDefault="00856645" w:rsidP="0085664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يملاء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بطاقة تعريف </w:t>
            </w:r>
            <w:r w:rsidR="00FB1EDB">
              <w:rPr>
                <w:rFonts w:hint="cs"/>
                <w:b/>
                <w:bCs/>
                <w:rtl/>
              </w:rPr>
              <w:t>بنفسه</w:t>
            </w:r>
            <w:r>
              <w:rPr>
                <w:rFonts w:hint="cs"/>
                <w:b/>
                <w:bCs/>
                <w:rtl/>
              </w:rPr>
              <w:t xml:space="preserve"> تتضمن اسمه الثلاثي ومدرسته </w:t>
            </w:r>
            <w:proofErr w:type="spellStart"/>
            <w:r>
              <w:rPr>
                <w:rFonts w:hint="cs"/>
                <w:b/>
                <w:bCs/>
                <w:rtl/>
              </w:rPr>
              <w:t>وفصلة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91740F" w:rsidTr="00FB1EDB">
        <w:tc>
          <w:tcPr>
            <w:tcW w:w="1985" w:type="dxa"/>
          </w:tcPr>
          <w:p w:rsidR="0091740F" w:rsidRPr="0091740F" w:rsidRDefault="00F70E0B" w:rsidP="0091740F">
            <w:pPr>
              <w:tabs>
                <w:tab w:val="left" w:pos="10169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91740F" w:rsidTr="00FB1EDB">
        <w:tc>
          <w:tcPr>
            <w:tcW w:w="1985" w:type="dxa"/>
          </w:tcPr>
          <w:p w:rsidR="0091740F" w:rsidRPr="0091740F" w:rsidRDefault="00F70E0B" w:rsidP="0091740F">
            <w:pPr>
              <w:tabs>
                <w:tab w:val="left" w:pos="10169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91740F" w:rsidTr="00FB1EDB">
        <w:tc>
          <w:tcPr>
            <w:tcW w:w="1985" w:type="dxa"/>
          </w:tcPr>
          <w:p w:rsidR="0091740F" w:rsidRPr="0091740F" w:rsidRDefault="00F70E0B" w:rsidP="0091740F">
            <w:pPr>
              <w:tabs>
                <w:tab w:val="left" w:pos="10169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91740F" w:rsidTr="00FB1EDB">
        <w:tc>
          <w:tcPr>
            <w:tcW w:w="1985" w:type="dxa"/>
          </w:tcPr>
          <w:p w:rsidR="0091740F" w:rsidRPr="0091740F" w:rsidRDefault="00F70E0B" w:rsidP="0091740F">
            <w:pPr>
              <w:tabs>
                <w:tab w:val="left" w:pos="10169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91740F" w:rsidTr="00FB1EDB">
        <w:tc>
          <w:tcPr>
            <w:tcW w:w="1985" w:type="dxa"/>
          </w:tcPr>
          <w:p w:rsidR="0091740F" w:rsidRPr="0091740F" w:rsidRDefault="00F70E0B" w:rsidP="0091740F">
            <w:pPr>
              <w:tabs>
                <w:tab w:val="left" w:pos="10169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91740F" w:rsidTr="00FB1EDB">
        <w:tc>
          <w:tcPr>
            <w:tcW w:w="1985" w:type="dxa"/>
          </w:tcPr>
          <w:p w:rsidR="0091740F" w:rsidRPr="0091740F" w:rsidRDefault="00F70E0B" w:rsidP="0091740F">
            <w:pPr>
              <w:tabs>
                <w:tab w:val="left" w:pos="10169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91740F" w:rsidTr="00FB1EDB">
        <w:tc>
          <w:tcPr>
            <w:tcW w:w="1985" w:type="dxa"/>
          </w:tcPr>
          <w:p w:rsidR="0091740F" w:rsidRPr="0091740F" w:rsidRDefault="00F70E0B" w:rsidP="0091740F">
            <w:pPr>
              <w:tabs>
                <w:tab w:val="left" w:pos="10169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91740F" w:rsidTr="00FB1EDB">
        <w:tc>
          <w:tcPr>
            <w:tcW w:w="1985" w:type="dxa"/>
          </w:tcPr>
          <w:p w:rsidR="0091740F" w:rsidRPr="0091740F" w:rsidRDefault="00F70E0B" w:rsidP="0091740F">
            <w:pPr>
              <w:tabs>
                <w:tab w:val="left" w:pos="10169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91740F" w:rsidTr="00FB1EDB">
        <w:tc>
          <w:tcPr>
            <w:tcW w:w="1985" w:type="dxa"/>
          </w:tcPr>
          <w:p w:rsidR="0091740F" w:rsidRPr="0091740F" w:rsidRDefault="00F70E0B" w:rsidP="0091740F">
            <w:pPr>
              <w:tabs>
                <w:tab w:val="left" w:pos="10169"/>
              </w:tabs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91740F" w:rsidTr="00FB1EDB">
        <w:tc>
          <w:tcPr>
            <w:tcW w:w="1985" w:type="dxa"/>
          </w:tcPr>
          <w:p w:rsidR="0091740F" w:rsidRPr="00303EFC" w:rsidRDefault="00F70E0B" w:rsidP="0091740F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5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426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91740F" w:rsidRDefault="0091740F" w:rsidP="0091740F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</w:tbl>
    <w:p w:rsidR="009D201C" w:rsidRDefault="006D5C66" w:rsidP="009D201C">
      <w:pPr>
        <w:tabs>
          <w:tab w:val="left" w:pos="10169"/>
        </w:tabs>
        <w:jc w:val="center"/>
        <w:rPr>
          <w:rtl/>
        </w:rPr>
      </w:pPr>
      <w:r>
        <w:rPr>
          <w:rtl/>
        </w:rPr>
        <w:br w:type="textWrapping" w:clear="all"/>
      </w:r>
    </w:p>
    <w:sectPr w:rsidR="009D201C" w:rsidSect="009D201C">
      <w:pgSz w:w="16838" w:h="11906" w:orient="landscape"/>
      <w:pgMar w:top="284" w:right="395" w:bottom="284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drawingGridHorizontalSpacing w:val="110"/>
  <w:displayHorizontalDrawingGridEvery w:val="2"/>
  <w:characterSpacingControl w:val="doNotCompress"/>
  <w:compat/>
  <w:rsids>
    <w:rsidRoot w:val="009D201C"/>
    <w:rsid w:val="00106BD5"/>
    <w:rsid w:val="00271E18"/>
    <w:rsid w:val="002A04B0"/>
    <w:rsid w:val="00303EFC"/>
    <w:rsid w:val="0031162F"/>
    <w:rsid w:val="003B6F53"/>
    <w:rsid w:val="003C2D41"/>
    <w:rsid w:val="00446AAE"/>
    <w:rsid w:val="004C2096"/>
    <w:rsid w:val="005033ED"/>
    <w:rsid w:val="00540FB0"/>
    <w:rsid w:val="005A53F1"/>
    <w:rsid w:val="00617333"/>
    <w:rsid w:val="006B1643"/>
    <w:rsid w:val="006D5C66"/>
    <w:rsid w:val="007922A5"/>
    <w:rsid w:val="007F4435"/>
    <w:rsid w:val="00811575"/>
    <w:rsid w:val="00856645"/>
    <w:rsid w:val="00881B7F"/>
    <w:rsid w:val="008E74EB"/>
    <w:rsid w:val="0091740F"/>
    <w:rsid w:val="009D201C"/>
    <w:rsid w:val="00D36413"/>
    <w:rsid w:val="00D37281"/>
    <w:rsid w:val="00DB15AD"/>
    <w:rsid w:val="00DF0328"/>
    <w:rsid w:val="00E67910"/>
    <w:rsid w:val="00EC6AA1"/>
    <w:rsid w:val="00F612D5"/>
    <w:rsid w:val="00F70E0B"/>
    <w:rsid w:val="00FB1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2894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2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2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D201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9D2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computech</dc:creator>
  <cp:lastModifiedBy>computech</cp:lastModifiedBy>
  <cp:revision>2</cp:revision>
  <cp:lastPrinted>2013-10-18T00:49:00Z</cp:lastPrinted>
  <dcterms:created xsi:type="dcterms:W3CDTF">2013-10-18T01:10:00Z</dcterms:created>
  <dcterms:modified xsi:type="dcterms:W3CDTF">2013-10-18T01:10:00Z</dcterms:modified>
</cp:coreProperties>
</file>